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0C" w:rsidRDefault="00C40967" w:rsidP="00993649">
      <w:pPr>
        <w:ind w:left="1304"/>
        <w:jc w:val="center"/>
        <w:rPr>
          <w:rFonts w:ascii="Biondi" w:hAnsi="Biondi"/>
          <w:sz w:val="32"/>
          <w:szCs w:val="32"/>
        </w:rPr>
      </w:pPr>
      <w:proofErr w:type="spellStart"/>
      <w:r w:rsidRPr="00C40967">
        <w:rPr>
          <w:rFonts w:ascii="Biondi" w:hAnsi="Biondi"/>
          <w:sz w:val="32"/>
          <w:szCs w:val="32"/>
        </w:rPr>
        <w:t>Inackoderingsstall</w:t>
      </w:r>
      <w:proofErr w:type="spellEnd"/>
    </w:p>
    <w:tbl>
      <w:tblPr>
        <w:tblStyle w:val="TableGrid"/>
        <w:tblpPr w:leftFromText="141" w:rightFromText="141" w:horzAnchor="margin" w:tblpXSpec="center" w:tblpY="735"/>
        <w:tblW w:w="0" w:type="auto"/>
        <w:tblLook w:val="04A0" w:firstRow="1" w:lastRow="0" w:firstColumn="1" w:lastColumn="0" w:noHBand="0" w:noVBand="1"/>
      </w:tblPr>
      <w:tblGrid>
        <w:gridCol w:w="3957"/>
        <w:gridCol w:w="4131"/>
      </w:tblGrid>
      <w:tr w:rsidR="00993649" w:rsidTr="00993649">
        <w:trPr>
          <w:trHeight w:val="2774"/>
        </w:trPr>
        <w:tc>
          <w:tcPr>
            <w:tcW w:w="3957" w:type="dxa"/>
            <w:tcBorders>
              <w:bottom w:val="nil"/>
            </w:tcBorders>
            <w:shd w:val="clear" w:color="auto" w:fill="FFFF99"/>
          </w:tcPr>
          <w:p w:rsidR="00993649" w:rsidRDefault="00993649" w:rsidP="00993649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Styrkor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Intresse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Kunskap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Sociala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Positiva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Flexibla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Ansvarliga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Hjälpsamma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Företagsamma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Disciplin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Säkerhet (två pers.)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5"/>
              </w:numPr>
            </w:pPr>
            <w:r>
              <w:t>Utbildning</w:t>
            </w:r>
          </w:p>
          <w:p w:rsidR="00993649" w:rsidRPr="00925227" w:rsidRDefault="00993649" w:rsidP="00993649">
            <w:pPr>
              <w:pStyle w:val="ListParagraph"/>
            </w:pPr>
          </w:p>
        </w:tc>
        <w:tc>
          <w:tcPr>
            <w:tcW w:w="4131" w:type="dxa"/>
            <w:shd w:val="clear" w:color="auto" w:fill="D99594" w:themeFill="accent2" w:themeFillTint="99"/>
          </w:tcPr>
          <w:p w:rsidR="00993649" w:rsidRDefault="00993649" w:rsidP="00993649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Svagheter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>Höga kostnader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>Tungt fysiskt jobb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>Stort ansvar</w:t>
            </w:r>
          </w:p>
          <w:p w:rsidR="00993649" w:rsidRPr="00C40967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>Bindande</w:t>
            </w:r>
          </w:p>
        </w:tc>
      </w:tr>
      <w:tr w:rsidR="00993649" w:rsidTr="00993649">
        <w:trPr>
          <w:trHeight w:val="2175"/>
        </w:trPr>
        <w:tc>
          <w:tcPr>
            <w:tcW w:w="3957" w:type="dxa"/>
            <w:tcBorders>
              <w:top w:val="nil"/>
            </w:tcBorders>
            <w:shd w:val="clear" w:color="auto" w:fill="92CDDC" w:themeFill="accent5" w:themeFillTint="99"/>
          </w:tcPr>
          <w:p w:rsidR="00993649" w:rsidRDefault="00993649" w:rsidP="00993649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Möjligheter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 och trivsamt stall 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Mycket kunder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av tävlingar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Förening</w:t>
            </w:r>
          </w:p>
          <w:p w:rsidR="00993649" w:rsidRPr="00C40967" w:rsidRDefault="00993649" w:rsidP="009936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kunskap</w:t>
            </w:r>
          </w:p>
        </w:tc>
        <w:tc>
          <w:tcPr>
            <w:tcW w:w="4131" w:type="dxa"/>
            <w:shd w:val="clear" w:color="auto" w:fill="943634" w:themeFill="accent2" w:themeFillShade="BF"/>
          </w:tcPr>
          <w:p w:rsidR="00993649" w:rsidRDefault="00993649" w:rsidP="00993649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Hot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 xml:space="preserve">Konkurrenter 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>Dålig skörd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>Jobbiga kunder</w:t>
            </w:r>
          </w:p>
          <w:p w:rsidR="00993649" w:rsidRPr="00C40967" w:rsidRDefault="00993649" w:rsidP="00993649">
            <w:pPr>
              <w:pStyle w:val="ListParagraph"/>
              <w:numPr>
                <w:ilvl w:val="0"/>
                <w:numId w:val="16"/>
              </w:numPr>
            </w:pPr>
            <w:r>
              <w:t>Priserna</w:t>
            </w:r>
          </w:p>
        </w:tc>
      </w:tr>
    </w:tbl>
    <w:p w:rsidR="00993649" w:rsidRDefault="00993649" w:rsidP="00993649">
      <w:pPr>
        <w:jc w:val="center"/>
        <w:rPr>
          <w:rFonts w:ascii="Biondi" w:hAnsi="Biondi"/>
          <w:sz w:val="32"/>
          <w:szCs w:val="32"/>
        </w:rPr>
      </w:pPr>
    </w:p>
    <w:p w:rsidR="00C40967" w:rsidRPr="00545A0C" w:rsidRDefault="00993649" w:rsidP="00993649">
      <w:pPr>
        <w:jc w:val="center"/>
        <w:rPr>
          <w:rFonts w:ascii="Biondi" w:hAnsi="Biondi"/>
          <w:sz w:val="32"/>
          <w:szCs w:val="32"/>
        </w:rPr>
      </w:pPr>
      <w:proofErr w:type="spellStart"/>
      <w:r>
        <w:rPr>
          <w:rFonts w:ascii="Biondi" w:hAnsi="Biondi"/>
          <w:sz w:val="32"/>
          <w:szCs w:val="32"/>
        </w:rPr>
        <w:t>Beridning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4103"/>
      </w:tblGrid>
      <w:tr w:rsidR="00993649" w:rsidTr="00993649">
        <w:trPr>
          <w:trHeight w:val="2511"/>
          <w:jc w:val="center"/>
        </w:trPr>
        <w:tc>
          <w:tcPr>
            <w:tcW w:w="4103" w:type="dxa"/>
            <w:tcBorders>
              <w:bottom w:val="nil"/>
            </w:tcBorders>
            <w:shd w:val="clear" w:color="auto" w:fill="FFFF99"/>
          </w:tcPr>
          <w:p w:rsidR="00C40967" w:rsidRPr="00C40967" w:rsidRDefault="00C40967" w:rsidP="003E7EB8">
            <w:pPr>
              <w:jc w:val="center"/>
              <w:rPr>
                <w:rFonts w:ascii="Biondi" w:hAnsi="Biondi"/>
                <w:b/>
                <w:sz w:val="32"/>
                <w:szCs w:val="32"/>
              </w:rPr>
            </w:pPr>
            <w:r w:rsidRPr="00C40967">
              <w:rPr>
                <w:rFonts w:ascii="Biondi" w:hAnsi="Biondi"/>
                <w:b/>
                <w:sz w:val="32"/>
                <w:szCs w:val="32"/>
              </w:rPr>
              <w:t>Styrkor</w:t>
            </w:r>
          </w:p>
          <w:p w:rsidR="00C40967" w:rsidRPr="00993649" w:rsidRDefault="00993649" w:rsidP="00993649">
            <w:pPr>
              <w:pStyle w:val="ListParagraph"/>
              <w:numPr>
                <w:ilvl w:val="0"/>
                <w:numId w:val="26"/>
              </w:numPr>
            </w:pPr>
            <w:r w:rsidRPr="00993649">
              <w:t>Flexibla</w:t>
            </w:r>
          </w:p>
          <w:p w:rsidR="00C40967" w:rsidRDefault="00545A0C" w:rsidP="00545A0C">
            <w:pPr>
              <w:pStyle w:val="ListParagraph"/>
              <w:numPr>
                <w:ilvl w:val="0"/>
                <w:numId w:val="17"/>
              </w:numPr>
            </w:pPr>
            <w:r w:rsidRPr="00545A0C">
              <w:t>Ku</w:t>
            </w:r>
            <w:r>
              <w:t>n</w:t>
            </w:r>
            <w:r w:rsidRPr="00545A0C">
              <w:t>skap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7"/>
              </w:numPr>
            </w:pPr>
            <w:r>
              <w:t>Erfarenhet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7"/>
              </w:numPr>
            </w:pPr>
            <w:r>
              <w:t>Säkerhet (två pers.)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7"/>
              </w:numPr>
            </w:pPr>
            <w:r>
              <w:t>Intresse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7"/>
              </w:numPr>
            </w:pPr>
            <w:r>
              <w:t>Insatta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7"/>
              </w:numPr>
            </w:pPr>
            <w:r>
              <w:t>Utbildning (inridning &amp; unghäst hantering)</w:t>
            </w:r>
          </w:p>
          <w:p w:rsidR="00545A0C" w:rsidRPr="00545A0C" w:rsidRDefault="00545A0C" w:rsidP="00545A0C">
            <w:pPr>
              <w:pStyle w:val="ListParagraph"/>
            </w:pPr>
          </w:p>
        </w:tc>
        <w:tc>
          <w:tcPr>
            <w:tcW w:w="4103" w:type="dxa"/>
            <w:shd w:val="clear" w:color="auto" w:fill="D99594" w:themeFill="accent2" w:themeFillTint="99"/>
          </w:tcPr>
          <w:p w:rsidR="00545A0C" w:rsidRDefault="00C40967" w:rsidP="00993649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Svagheter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8"/>
              </w:numPr>
            </w:pPr>
            <w:r>
              <w:t>Farligt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8"/>
              </w:numPr>
            </w:pPr>
            <w:r>
              <w:t>Individuellt (både häst och människa)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8"/>
              </w:numPr>
            </w:pPr>
            <w:r>
              <w:t>Storlek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18"/>
              </w:numPr>
            </w:pPr>
            <w:r>
              <w:t>Tiden (med tanke på hästen; enkel-svår, ung- gammal)</w:t>
            </w:r>
          </w:p>
          <w:p w:rsidR="00545A0C" w:rsidRPr="00545A0C" w:rsidRDefault="00545A0C" w:rsidP="00545A0C">
            <w:pPr>
              <w:pStyle w:val="ListParagraph"/>
            </w:pPr>
          </w:p>
        </w:tc>
      </w:tr>
      <w:tr w:rsidR="00993649" w:rsidTr="00993649">
        <w:trPr>
          <w:trHeight w:val="2620"/>
          <w:jc w:val="center"/>
        </w:trPr>
        <w:tc>
          <w:tcPr>
            <w:tcW w:w="4103" w:type="dxa"/>
            <w:tcBorders>
              <w:top w:val="nil"/>
            </w:tcBorders>
            <w:shd w:val="clear" w:color="auto" w:fill="92CDDC" w:themeFill="accent5" w:themeFillTint="99"/>
          </w:tcPr>
          <w:p w:rsidR="00545A0C" w:rsidRDefault="00C40967" w:rsidP="00993649">
            <w:pPr>
              <w:jc w:val="center"/>
              <w:rPr>
                <w:rFonts w:ascii="Biondi" w:hAnsi="Biondi"/>
                <w:b/>
                <w:sz w:val="32"/>
                <w:szCs w:val="32"/>
              </w:rPr>
            </w:pPr>
            <w:r w:rsidRPr="00C40967">
              <w:rPr>
                <w:rFonts w:ascii="Biondi" w:hAnsi="Biondi"/>
                <w:b/>
                <w:sz w:val="32"/>
                <w:szCs w:val="32"/>
              </w:rPr>
              <w:t>Möjligheter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20"/>
              </w:numPr>
            </w:pPr>
            <w:r w:rsidRPr="00545A0C">
              <w:t>Nå</w:t>
            </w:r>
            <w:r>
              <w:t xml:space="preserve"> höga mål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20"/>
              </w:numPr>
            </w:pPr>
            <w:r>
              <w:t>Mera erfarenhet</w:t>
            </w:r>
          </w:p>
          <w:p w:rsidR="00545A0C" w:rsidRPr="00545A0C" w:rsidRDefault="00545A0C" w:rsidP="00545A0C">
            <w:pPr>
              <w:pStyle w:val="ListParagraph"/>
              <w:numPr>
                <w:ilvl w:val="0"/>
                <w:numId w:val="20"/>
              </w:numPr>
            </w:pPr>
            <w:r w:rsidRPr="00545A0C">
              <w:t xml:space="preserve"> </w:t>
            </w:r>
            <w:r>
              <w:t>Mera kunskap</w:t>
            </w:r>
          </w:p>
        </w:tc>
        <w:tc>
          <w:tcPr>
            <w:tcW w:w="4103" w:type="dxa"/>
            <w:shd w:val="clear" w:color="auto" w:fill="943634" w:themeFill="accent2" w:themeFillShade="BF"/>
          </w:tcPr>
          <w:p w:rsidR="00545A0C" w:rsidRDefault="00C40967" w:rsidP="00993649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Hot</w:t>
            </w:r>
          </w:p>
          <w:p w:rsidR="00545A0C" w:rsidRDefault="00545A0C" w:rsidP="00545A0C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Värdefullt</w:t>
            </w:r>
          </w:p>
          <w:p w:rsidR="00545A0C" w:rsidRDefault="00545A0C" w:rsidP="00993649">
            <w:pPr>
              <w:pStyle w:val="ListParagraph"/>
              <w:numPr>
                <w:ilvl w:val="0"/>
                <w:numId w:val="21"/>
              </w:numPr>
            </w:pPr>
            <w:r>
              <w:t>Finns många inom branschen</w:t>
            </w:r>
            <w:r w:rsidR="00993649">
              <w:t xml:space="preserve"> </w:t>
            </w:r>
            <w:r>
              <w:t>- konkurrenter</w:t>
            </w:r>
          </w:p>
          <w:p w:rsidR="00993649" w:rsidRPr="00545A0C" w:rsidRDefault="00993649" w:rsidP="00993649">
            <w:pPr>
              <w:pStyle w:val="ListParagraph"/>
            </w:pPr>
          </w:p>
        </w:tc>
      </w:tr>
    </w:tbl>
    <w:p w:rsidR="00C40967" w:rsidRDefault="00C40967"/>
    <w:p w:rsidR="00C40967" w:rsidRPr="00C40967" w:rsidRDefault="00C40967" w:rsidP="00993649">
      <w:pPr>
        <w:jc w:val="center"/>
        <w:rPr>
          <w:rFonts w:ascii="Biondi" w:hAnsi="Biondi"/>
          <w:sz w:val="32"/>
          <w:szCs w:val="32"/>
        </w:rPr>
      </w:pPr>
      <w:r w:rsidRPr="00C40967">
        <w:rPr>
          <w:rFonts w:ascii="Biondi" w:hAnsi="Biondi"/>
          <w:sz w:val="32"/>
          <w:szCs w:val="32"/>
        </w:rPr>
        <w:lastRenderedPageBreak/>
        <w:t>Hästförsäljning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C40967" w:rsidTr="00B16D4F">
        <w:trPr>
          <w:trHeight w:val="2050"/>
        </w:trPr>
        <w:tc>
          <w:tcPr>
            <w:tcW w:w="4614" w:type="dxa"/>
            <w:tcBorders>
              <w:bottom w:val="nil"/>
            </w:tcBorders>
            <w:shd w:val="clear" w:color="auto" w:fill="FFFF99"/>
          </w:tcPr>
          <w:p w:rsidR="00C40967" w:rsidRDefault="00C40967" w:rsidP="00993649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Styrkor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23"/>
              </w:numPr>
            </w:pPr>
            <w:r>
              <w:t>Intresse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23"/>
              </w:numPr>
            </w:pPr>
            <w:r>
              <w:t>Eget stall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23"/>
              </w:numPr>
            </w:pPr>
            <w:r>
              <w:t>Kontakter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23"/>
              </w:numPr>
            </w:pPr>
            <w:r>
              <w:t>Insatta</w:t>
            </w:r>
          </w:p>
          <w:p w:rsidR="00B16D4F" w:rsidRDefault="00B16D4F" w:rsidP="00993649">
            <w:pPr>
              <w:pStyle w:val="ListParagraph"/>
              <w:numPr>
                <w:ilvl w:val="0"/>
                <w:numId w:val="23"/>
              </w:numPr>
            </w:pPr>
            <w:r>
              <w:t>Ekonomisk kris</w:t>
            </w:r>
          </w:p>
          <w:p w:rsidR="00993649" w:rsidRPr="00993649" w:rsidRDefault="00993649" w:rsidP="00993649">
            <w:pPr>
              <w:pStyle w:val="ListParagraph"/>
            </w:pPr>
          </w:p>
        </w:tc>
        <w:tc>
          <w:tcPr>
            <w:tcW w:w="4614" w:type="dxa"/>
            <w:shd w:val="clear" w:color="auto" w:fill="D99594" w:themeFill="accent2" w:themeFillTint="99"/>
          </w:tcPr>
          <w:p w:rsidR="00C40967" w:rsidRDefault="00C40967" w:rsidP="003E7EB8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Svagheter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27"/>
              </w:numPr>
            </w:pPr>
            <w:r>
              <w:t>Nya inom branschen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27"/>
              </w:numPr>
            </w:pPr>
            <w:r>
              <w:t>Ingen praktisk erfarenhet</w:t>
            </w:r>
          </w:p>
          <w:p w:rsidR="00993649" w:rsidRDefault="00993649" w:rsidP="00993649">
            <w:pPr>
              <w:pStyle w:val="ListParagraph"/>
              <w:numPr>
                <w:ilvl w:val="0"/>
                <w:numId w:val="27"/>
              </w:numPr>
            </w:pPr>
            <w:r>
              <w:t>Riskabelt</w:t>
            </w:r>
          </w:p>
          <w:p w:rsidR="00993649" w:rsidRDefault="00B16D4F" w:rsidP="00993649">
            <w:pPr>
              <w:pStyle w:val="ListParagraph"/>
              <w:numPr>
                <w:ilvl w:val="0"/>
                <w:numId w:val="27"/>
              </w:numPr>
            </w:pPr>
            <w:r>
              <w:t>Det tar länge att köpa in</w:t>
            </w:r>
          </w:p>
          <w:p w:rsidR="00B16D4F" w:rsidRPr="00993649" w:rsidRDefault="00B16D4F" w:rsidP="00B16D4F">
            <w:pPr>
              <w:pStyle w:val="ListParagraph"/>
            </w:pPr>
          </w:p>
        </w:tc>
      </w:tr>
      <w:tr w:rsidR="00C40967" w:rsidTr="00B16D4F">
        <w:trPr>
          <w:trHeight w:val="1965"/>
        </w:trPr>
        <w:tc>
          <w:tcPr>
            <w:tcW w:w="4614" w:type="dxa"/>
            <w:tcBorders>
              <w:top w:val="nil"/>
            </w:tcBorders>
            <w:shd w:val="clear" w:color="auto" w:fill="92CDDC" w:themeFill="accent5" w:themeFillTint="99"/>
          </w:tcPr>
          <w:p w:rsidR="00C40967" w:rsidRDefault="00C40967" w:rsidP="003E7EB8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Möjligheter</w:t>
            </w:r>
          </w:p>
          <w:p w:rsidR="00B16D4F" w:rsidRDefault="00B16D4F" w:rsidP="00B16D4F">
            <w:pPr>
              <w:pStyle w:val="ListParagraph"/>
              <w:numPr>
                <w:ilvl w:val="0"/>
                <w:numId w:val="28"/>
              </w:numPr>
            </w:pPr>
            <w:r>
              <w:t>Nya fina hästar</w:t>
            </w:r>
          </w:p>
          <w:p w:rsidR="00B16D4F" w:rsidRDefault="00B16D4F" w:rsidP="00B16D4F">
            <w:pPr>
              <w:pStyle w:val="ListParagraph"/>
              <w:numPr>
                <w:ilvl w:val="0"/>
                <w:numId w:val="28"/>
              </w:numPr>
            </w:pPr>
            <w:r>
              <w:t>Marknadsförning</w:t>
            </w:r>
          </w:p>
          <w:p w:rsidR="00B16D4F" w:rsidRDefault="00B16D4F" w:rsidP="00B16D4F">
            <w:pPr>
              <w:pStyle w:val="ListParagraph"/>
              <w:numPr>
                <w:ilvl w:val="0"/>
                <w:numId w:val="28"/>
              </w:numPr>
            </w:pPr>
            <w:r>
              <w:t>Popularitet</w:t>
            </w:r>
          </w:p>
          <w:p w:rsidR="00B16D4F" w:rsidRDefault="00B16D4F" w:rsidP="00B16D4F">
            <w:pPr>
              <w:pStyle w:val="ListParagraph"/>
              <w:numPr>
                <w:ilvl w:val="0"/>
                <w:numId w:val="28"/>
              </w:numPr>
            </w:pPr>
            <w:r>
              <w:t>Framgångar i individuella ridningen</w:t>
            </w:r>
          </w:p>
          <w:p w:rsidR="00B16D4F" w:rsidRPr="00B16D4F" w:rsidRDefault="00B16D4F" w:rsidP="00B16D4F">
            <w:pPr>
              <w:pStyle w:val="ListParagraph"/>
              <w:numPr>
                <w:ilvl w:val="0"/>
                <w:numId w:val="28"/>
              </w:numPr>
            </w:pPr>
            <w:r>
              <w:t>Kan ge stor verksamhets kapital</w:t>
            </w:r>
          </w:p>
        </w:tc>
        <w:tc>
          <w:tcPr>
            <w:tcW w:w="4614" w:type="dxa"/>
            <w:shd w:val="clear" w:color="auto" w:fill="943634" w:themeFill="accent2" w:themeFillShade="BF"/>
          </w:tcPr>
          <w:p w:rsidR="00C40967" w:rsidRDefault="00C40967" w:rsidP="003E7EB8">
            <w:pPr>
              <w:jc w:val="center"/>
              <w:rPr>
                <w:rFonts w:ascii="Biondi" w:hAnsi="Biondi"/>
                <w:sz w:val="32"/>
                <w:szCs w:val="32"/>
              </w:rPr>
            </w:pPr>
            <w:r w:rsidRPr="00925227">
              <w:rPr>
                <w:rFonts w:ascii="Biondi" w:hAnsi="Biondi"/>
                <w:sz w:val="32"/>
                <w:szCs w:val="32"/>
              </w:rPr>
              <w:t>Hot</w:t>
            </w:r>
          </w:p>
          <w:p w:rsidR="00B16D4F" w:rsidRDefault="00B16D4F" w:rsidP="00B16D4F">
            <w:pPr>
              <w:pStyle w:val="ListParagraph"/>
              <w:numPr>
                <w:ilvl w:val="0"/>
                <w:numId w:val="29"/>
              </w:numPr>
            </w:pPr>
            <w:r>
              <w:t>Riskerna</w:t>
            </w:r>
          </w:p>
          <w:p w:rsidR="00B16D4F" w:rsidRDefault="00B16D4F" w:rsidP="00B16D4F">
            <w:pPr>
              <w:pStyle w:val="ListParagraph"/>
              <w:numPr>
                <w:ilvl w:val="0"/>
                <w:numId w:val="29"/>
              </w:numPr>
            </w:pPr>
            <w:r>
              <w:t>Omedvetenhet</w:t>
            </w:r>
          </w:p>
          <w:p w:rsidR="00B16D4F" w:rsidRDefault="00B16D4F" w:rsidP="00B16D4F">
            <w:pPr>
              <w:pStyle w:val="ListParagraph"/>
              <w:numPr>
                <w:ilvl w:val="0"/>
                <w:numId w:val="29"/>
              </w:numPr>
            </w:pPr>
            <w:r>
              <w:t>Konkurrenter</w:t>
            </w:r>
          </w:p>
          <w:p w:rsidR="00B16D4F" w:rsidRPr="00B16D4F" w:rsidRDefault="00B16D4F" w:rsidP="00B16D4F">
            <w:pPr>
              <w:pStyle w:val="ListParagraph"/>
              <w:numPr>
                <w:ilvl w:val="0"/>
                <w:numId w:val="29"/>
              </w:numPr>
            </w:pPr>
            <w:r>
              <w:t>Ekonomisk</w:t>
            </w:r>
            <w:bookmarkStart w:id="0" w:name="_GoBack"/>
            <w:bookmarkEnd w:id="0"/>
            <w:r>
              <w:t xml:space="preserve"> kris</w:t>
            </w:r>
          </w:p>
        </w:tc>
      </w:tr>
    </w:tbl>
    <w:p w:rsidR="00C40967" w:rsidRDefault="00C40967"/>
    <w:sectPr w:rsidR="00C4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4D" w:rsidRDefault="008A6B4D" w:rsidP="00C40967">
      <w:pPr>
        <w:spacing w:after="0" w:line="240" w:lineRule="auto"/>
      </w:pPr>
      <w:r>
        <w:separator/>
      </w:r>
    </w:p>
  </w:endnote>
  <w:endnote w:type="continuationSeparator" w:id="0">
    <w:p w:rsidR="008A6B4D" w:rsidRDefault="008A6B4D" w:rsidP="00C4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4D" w:rsidRDefault="008A6B4D" w:rsidP="00C40967">
      <w:pPr>
        <w:spacing w:after="0" w:line="240" w:lineRule="auto"/>
      </w:pPr>
      <w:r>
        <w:separator/>
      </w:r>
    </w:p>
  </w:footnote>
  <w:footnote w:type="continuationSeparator" w:id="0">
    <w:p w:rsidR="008A6B4D" w:rsidRDefault="008A6B4D" w:rsidP="00C4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B64A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CED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201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72A6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DEC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CE5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2E19D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623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341A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6B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575"/>
    <w:multiLevelType w:val="hybridMultilevel"/>
    <w:tmpl w:val="EF648298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C63E31"/>
    <w:multiLevelType w:val="hybridMultilevel"/>
    <w:tmpl w:val="3EA498D2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3B4396"/>
    <w:multiLevelType w:val="hybridMultilevel"/>
    <w:tmpl w:val="3470F708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C4625D"/>
    <w:multiLevelType w:val="hybridMultilevel"/>
    <w:tmpl w:val="BF222DB6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847E17"/>
    <w:multiLevelType w:val="hybridMultilevel"/>
    <w:tmpl w:val="02888DFE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D338D6"/>
    <w:multiLevelType w:val="hybridMultilevel"/>
    <w:tmpl w:val="30024578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83A23"/>
    <w:multiLevelType w:val="hybridMultilevel"/>
    <w:tmpl w:val="46467DA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97500"/>
    <w:multiLevelType w:val="hybridMultilevel"/>
    <w:tmpl w:val="B3D8D420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5A7C1A"/>
    <w:multiLevelType w:val="hybridMultilevel"/>
    <w:tmpl w:val="A9EC6178"/>
    <w:lvl w:ilvl="0" w:tplc="08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6E0938"/>
    <w:multiLevelType w:val="hybridMultilevel"/>
    <w:tmpl w:val="BA84FE6A"/>
    <w:lvl w:ilvl="0" w:tplc="08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DF3775"/>
    <w:multiLevelType w:val="hybridMultilevel"/>
    <w:tmpl w:val="6390074A"/>
    <w:lvl w:ilvl="0" w:tplc="08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EA7D02"/>
    <w:multiLevelType w:val="hybridMultilevel"/>
    <w:tmpl w:val="FF2618DE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621B9"/>
    <w:multiLevelType w:val="hybridMultilevel"/>
    <w:tmpl w:val="E2E873CA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0783F"/>
    <w:multiLevelType w:val="hybridMultilevel"/>
    <w:tmpl w:val="C6D2EFB6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30B3A"/>
    <w:multiLevelType w:val="hybridMultilevel"/>
    <w:tmpl w:val="0A8AC61C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0219B"/>
    <w:multiLevelType w:val="hybridMultilevel"/>
    <w:tmpl w:val="BF2EFF5C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020E8"/>
    <w:multiLevelType w:val="hybridMultilevel"/>
    <w:tmpl w:val="5BEE54F2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35E53"/>
    <w:multiLevelType w:val="hybridMultilevel"/>
    <w:tmpl w:val="9D041820"/>
    <w:lvl w:ilvl="0" w:tplc="08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44376B"/>
    <w:multiLevelType w:val="hybridMultilevel"/>
    <w:tmpl w:val="A5925A6A"/>
    <w:lvl w:ilvl="0" w:tplc="08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7"/>
  </w:num>
  <w:num w:numId="13">
    <w:abstractNumId w:val="25"/>
  </w:num>
  <w:num w:numId="14">
    <w:abstractNumId w:val="20"/>
  </w:num>
  <w:num w:numId="15">
    <w:abstractNumId w:val="23"/>
  </w:num>
  <w:num w:numId="16">
    <w:abstractNumId w:val="24"/>
  </w:num>
  <w:num w:numId="17">
    <w:abstractNumId w:val="28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19"/>
  </w:num>
  <w:num w:numId="23">
    <w:abstractNumId w:val="21"/>
  </w:num>
  <w:num w:numId="24">
    <w:abstractNumId w:val="26"/>
  </w:num>
  <w:num w:numId="25">
    <w:abstractNumId w:val="18"/>
  </w:num>
  <w:num w:numId="26">
    <w:abstractNumId w:val="14"/>
  </w:num>
  <w:num w:numId="27">
    <w:abstractNumId w:val="22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27"/>
    <w:rsid w:val="00545A0C"/>
    <w:rsid w:val="008A6B4D"/>
    <w:rsid w:val="00925227"/>
    <w:rsid w:val="00993649"/>
    <w:rsid w:val="00B16D4F"/>
    <w:rsid w:val="00C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2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2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2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2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5227"/>
  </w:style>
  <w:style w:type="paragraph" w:styleId="BlockText">
    <w:name w:val="Block Text"/>
    <w:basedOn w:val="Normal"/>
    <w:uiPriority w:val="99"/>
    <w:semiHidden/>
    <w:unhideWhenUsed/>
    <w:rsid w:val="0092522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227"/>
  </w:style>
  <w:style w:type="paragraph" w:styleId="BodyText2">
    <w:name w:val="Body Text 2"/>
    <w:basedOn w:val="Normal"/>
    <w:link w:val="BodyText2Char"/>
    <w:uiPriority w:val="99"/>
    <w:semiHidden/>
    <w:unhideWhenUsed/>
    <w:rsid w:val="0092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5227"/>
  </w:style>
  <w:style w:type="paragraph" w:styleId="BodyText3">
    <w:name w:val="Body Text 3"/>
    <w:basedOn w:val="Normal"/>
    <w:link w:val="BodyText3Char"/>
    <w:uiPriority w:val="99"/>
    <w:semiHidden/>
    <w:unhideWhenUsed/>
    <w:rsid w:val="009252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522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522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5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522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522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522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52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522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5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522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522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5227"/>
  </w:style>
  <w:style w:type="paragraph" w:styleId="CommentText">
    <w:name w:val="annotation text"/>
    <w:basedOn w:val="Normal"/>
    <w:link w:val="CommentTextChar"/>
    <w:uiPriority w:val="99"/>
    <w:semiHidden/>
    <w:unhideWhenUsed/>
    <w:rsid w:val="00925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2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5227"/>
  </w:style>
  <w:style w:type="character" w:customStyle="1" w:styleId="DateChar">
    <w:name w:val="Date Char"/>
    <w:basedOn w:val="DefaultParagraphFont"/>
    <w:link w:val="Date"/>
    <w:uiPriority w:val="99"/>
    <w:semiHidden/>
    <w:rsid w:val="00925227"/>
  </w:style>
  <w:style w:type="paragraph" w:styleId="DocumentMap">
    <w:name w:val="Document Map"/>
    <w:basedOn w:val="Normal"/>
    <w:link w:val="DocumentMapChar"/>
    <w:uiPriority w:val="99"/>
    <w:semiHidden/>
    <w:unhideWhenUsed/>
    <w:rsid w:val="009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522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522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5227"/>
  </w:style>
  <w:style w:type="paragraph" w:styleId="EndnoteText">
    <w:name w:val="endnote text"/>
    <w:basedOn w:val="Normal"/>
    <w:link w:val="EndnoteTextChar"/>
    <w:uiPriority w:val="99"/>
    <w:semiHidden/>
    <w:unhideWhenUsed/>
    <w:rsid w:val="009252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522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522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522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27"/>
  </w:style>
  <w:style w:type="paragraph" w:styleId="FootnoteText">
    <w:name w:val="footnote text"/>
    <w:basedOn w:val="Normal"/>
    <w:link w:val="FootnoteTextChar"/>
    <w:uiPriority w:val="99"/>
    <w:semiHidden/>
    <w:unhideWhenUsed/>
    <w:rsid w:val="00925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22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27"/>
  </w:style>
  <w:style w:type="character" w:customStyle="1" w:styleId="Heading1Char">
    <w:name w:val="Heading 1 Char"/>
    <w:basedOn w:val="DefaultParagraphFont"/>
    <w:link w:val="Heading1"/>
    <w:uiPriority w:val="9"/>
    <w:rsid w:val="00925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2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2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2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2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522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52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52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522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52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2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227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2522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522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522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522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522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522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522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522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522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522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522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2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522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5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52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2522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52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25227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522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5227"/>
  </w:style>
  <w:style w:type="paragraph" w:styleId="PlainText">
    <w:name w:val="Plain Text"/>
    <w:basedOn w:val="Normal"/>
    <w:link w:val="PlainTextChar"/>
    <w:uiPriority w:val="99"/>
    <w:semiHidden/>
    <w:unhideWhenUsed/>
    <w:rsid w:val="00925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22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252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522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5227"/>
  </w:style>
  <w:style w:type="paragraph" w:styleId="Signature">
    <w:name w:val="Signature"/>
    <w:basedOn w:val="Normal"/>
    <w:link w:val="SignatureChar"/>
    <w:uiPriority w:val="99"/>
    <w:semiHidden/>
    <w:unhideWhenUsed/>
    <w:rsid w:val="0092522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5227"/>
  </w:style>
  <w:style w:type="paragraph" w:styleId="Subtitle">
    <w:name w:val="Subtitle"/>
    <w:basedOn w:val="Normal"/>
    <w:next w:val="Normal"/>
    <w:link w:val="SubtitleChar"/>
    <w:uiPriority w:val="11"/>
    <w:qFormat/>
    <w:rsid w:val="00925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5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5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227"/>
    <w:pPr>
      <w:outlineLvl w:val="9"/>
    </w:pPr>
  </w:style>
  <w:style w:type="table" w:styleId="TableGrid">
    <w:name w:val="Table Grid"/>
    <w:basedOn w:val="TableNormal"/>
    <w:uiPriority w:val="59"/>
    <w:rsid w:val="0092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92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92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2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2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2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2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5227"/>
  </w:style>
  <w:style w:type="paragraph" w:styleId="BlockText">
    <w:name w:val="Block Text"/>
    <w:basedOn w:val="Normal"/>
    <w:uiPriority w:val="99"/>
    <w:semiHidden/>
    <w:unhideWhenUsed/>
    <w:rsid w:val="0092522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227"/>
  </w:style>
  <w:style w:type="paragraph" w:styleId="BodyText2">
    <w:name w:val="Body Text 2"/>
    <w:basedOn w:val="Normal"/>
    <w:link w:val="BodyText2Char"/>
    <w:uiPriority w:val="99"/>
    <w:semiHidden/>
    <w:unhideWhenUsed/>
    <w:rsid w:val="0092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5227"/>
  </w:style>
  <w:style w:type="paragraph" w:styleId="BodyText3">
    <w:name w:val="Body Text 3"/>
    <w:basedOn w:val="Normal"/>
    <w:link w:val="BodyText3Char"/>
    <w:uiPriority w:val="99"/>
    <w:semiHidden/>
    <w:unhideWhenUsed/>
    <w:rsid w:val="009252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522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522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52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522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5227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522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52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522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5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522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2522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5227"/>
  </w:style>
  <w:style w:type="paragraph" w:styleId="CommentText">
    <w:name w:val="annotation text"/>
    <w:basedOn w:val="Normal"/>
    <w:link w:val="CommentTextChar"/>
    <w:uiPriority w:val="99"/>
    <w:semiHidden/>
    <w:unhideWhenUsed/>
    <w:rsid w:val="00925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2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5227"/>
  </w:style>
  <w:style w:type="character" w:customStyle="1" w:styleId="DateChar">
    <w:name w:val="Date Char"/>
    <w:basedOn w:val="DefaultParagraphFont"/>
    <w:link w:val="Date"/>
    <w:uiPriority w:val="99"/>
    <w:semiHidden/>
    <w:rsid w:val="00925227"/>
  </w:style>
  <w:style w:type="paragraph" w:styleId="DocumentMap">
    <w:name w:val="Document Map"/>
    <w:basedOn w:val="Normal"/>
    <w:link w:val="DocumentMapChar"/>
    <w:uiPriority w:val="99"/>
    <w:semiHidden/>
    <w:unhideWhenUsed/>
    <w:rsid w:val="0092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522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522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5227"/>
  </w:style>
  <w:style w:type="paragraph" w:styleId="EndnoteText">
    <w:name w:val="endnote text"/>
    <w:basedOn w:val="Normal"/>
    <w:link w:val="EndnoteTextChar"/>
    <w:uiPriority w:val="99"/>
    <w:semiHidden/>
    <w:unhideWhenUsed/>
    <w:rsid w:val="009252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522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522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522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27"/>
  </w:style>
  <w:style w:type="paragraph" w:styleId="FootnoteText">
    <w:name w:val="footnote text"/>
    <w:basedOn w:val="Normal"/>
    <w:link w:val="FootnoteTextChar"/>
    <w:uiPriority w:val="99"/>
    <w:semiHidden/>
    <w:unhideWhenUsed/>
    <w:rsid w:val="00925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22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27"/>
  </w:style>
  <w:style w:type="character" w:customStyle="1" w:styleId="Heading1Char">
    <w:name w:val="Heading 1 Char"/>
    <w:basedOn w:val="DefaultParagraphFont"/>
    <w:link w:val="Heading1"/>
    <w:uiPriority w:val="9"/>
    <w:rsid w:val="00925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2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2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2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2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522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52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52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522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522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52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2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227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2522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522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522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522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522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522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522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522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522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522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522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2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522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5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52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2522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52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25227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522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5227"/>
  </w:style>
  <w:style w:type="paragraph" w:styleId="PlainText">
    <w:name w:val="Plain Text"/>
    <w:basedOn w:val="Normal"/>
    <w:link w:val="PlainTextChar"/>
    <w:uiPriority w:val="99"/>
    <w:semiHidden/>
    <w:unhideWhenUsed/>
    <w:rsid w:val="00925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22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252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522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5227"/>
  </w:style>
  <w:style w:type="paragraph" w:styleId="Signature">
    <w:name w:val="Signature"/>
    <w:basedOn w:val="Normal"/>
    <w:link w:val="SignatureChar"/>
    <w:uiPriority w:val="99"/>
    <w:semiHidden/>
    <w:unhideWhenUsed/>
    <w:rsid w:val="0092522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5227"/>
  </w:style>
  <w:style w:type="paragraph" w:styleId="Subtitle">
    <w:name w:val="Subtitle"/>
    <w:basedOn w:val="Normal"/>
    <w:next w:val="Normal"/>
    <w:link w:val="SubtitleChar"/>
    <w:uiPriority w:val="11"/>
    <w:qFormat/>
    <w:rsid w:val="00925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5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5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227"/>
    <w:pPr>
      <w:outlineLvl w:val="9"/>
    </w:pPr>
  </w:style>
  <w:style w:type="table" w:styleId="TableGrid">
    <w:name w:val="Table Grid"/>
    <w:basedOn w:val="TableNormal"/>
    <w:uiPriority w:val="59"/>
    <w:rsid w:val="0092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92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92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Axxell Utbildning Ab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ItInstall</dc:creator>
  <cp:lastModifiedBy>ItInstall</cp:lastModifiedBy>
  <cp:revision>1</cp:revision>
  <dcterms:created xsi:type="dcterms:W3CDTF">2014-10-14T10:16:00Z</dcterms:created>
  <dcterms:modified xsi:type="dcterms:W3CDTF">2014-10-14T11:01:00Z</dcterms:modified>
</cp:coreProperties>
</file>